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6CCCC" w14:textId="77777777" w:rsidR="00BA02BE" w:rsidRPr="00A30119" w:rsidRDefault="00BA02BE" w:rsidP="002C7273">
      <w:pPr>
        <w:spacing w:after="0" w:line="340" w:lineRule="exact"/>
        <w:contextualSpacing/>
        <w:jc w:val="center"/>
        <w:rPr>
          <w:rFonts w:ascii="Times New Roman" w:hAnsi="Times New Roman" w:cs="Times New Roman"/>
          <w:b/>
        </w:rPr>
      </w:pPr>
      <w:r w:rsidRPr="00A30119">
        <w:rPr>
          <w:rFonts w:ascii="Times New Roman" w:hAnsi="Times New Roman" w:cs="Times New Roman"/>
          <w:b/>
          <w:sz w:val="24"/>
          <w:szCs w:val="24"/>
        </w:rPr>
        <w:t>Сведен</w:t>
      </w:r>
      <w:r w:rsidRPr="00A30119">
        <w:rPr>
          <w:rFonts w:ascii="Times New Roman" w:hAnsi="Times New Roman" w:cs="Times New Roman"/>
          <w:b/>
        </w:rPr>
        <w:t xml:space="preserve">ия о кандидатах в </w:t>
      </w:r>
      <w:r w:rsidR="002D3046" w:rsidRPr="00A30119">
        <w:rPr>
          <w:rFonts w:ascii="Times New Roman" w:hAnsi="Times New Roman" w:cs="Times New Roman"/>
          <w:b/>
        </w:rPr>
        <w:t>Ревизионную комиссию</w:t>
      </w:r>
    </w:p>
    <w:p w14:paraId="2EAB94FD" w14:textId="77777777" w:rsidR="00BA02BE" w:rsidRPr="00A30119" w:rsidRDefault="00BA02BE" w:rsidP="002C7273">
      <w:pPr>
        <w:spacing w:after="0" w:line="340" w:lineRule="exact"/>
        <w:contextualSpacing/>
        <w:jc w:val="center"/>
        <w:rPr>
          <w:rFonts w:ascii="Times New Roman" w:hAnsi="Times New Roman" w:cs="Times New Roman"/>
          <w:b/>
        </w:rPr>
      </w:pPr>
      <w:r w:rsidRPr="00A30119">
        <w:rPr>
          <w:rFonts w:ascii="Times New Roman" w:hAnsi="Times New Roman" w:cs="Times New Roman"/>
          <w:b/>
        </w:rPr>
        <w:t>ПАО «Лензолото»</w:t>
      </w:r>
    </w:p>
    <w:p w14:paraId="077F7073" w14:textId="77777777" w:rsidR="002C7273" w:rsidRPr="00A30119" w:rsidRDefault="002C7273" w:rsidP="008053C4">
      <w:pPr>
        <w:spacing w:after="0" w:line="280" w:lineRule="exact"/>
        <w:contextualSpacing/>
        <w:jc w:val="center"/>
        <w:rPr>
          <w:rFonts w:ascii="Times New Roman" w:hAnsi="Times New Roman" w:cs="Times New Roman"/>
        </w:rPr>
      </w:pPr>
      <w:r w:rsidRPr="00A30119">
        <w:rPr>
          <w:rFonts w:ascii="Times New Roman" w:hAnsi="Times New Roman" w:cs="Times New Roman"/>
        </w:rPr>
        <w:t xml:space="preserve">(указанные кандидаты были включены в список кандидатур </w:t>
      </w:r>
    </w:p>
    <w:p w14:paraId="3F09AAA4" w14:textId="26EC3DA2" w:rsidR="002C7273" w:rsidRPr="00A30119" w:rsidRDefault="002C7273" w:rsidP="008053C4">
      <w:pPr>
        <w:spacing w:after="0" w:line="280" w:lineRule="exact"/>
        <w:contextualSpacing/>
        <w:jc w:val="center"/>
        <w:rPr>
          <w:rFonts w:ascii="Times New Roman" w:hAnsi="Times New Roman" w:cs="Times New Roman"/>
        </w:rPr>
      </w:pPr>
      <w:r w:rsidRPr="00A30119">
        <w:rPr>
          <w:rFonts w:ascii="Times New Roman" w:hAnsi="Times New Roman" w:cs="Times New Roman"/>
        </w:rPr>
        <w:t xml:space="preserve">для голосования </w:t>
      </w:r>
      <w:r w:rsidR="00C72276" w:rsidRPr="00A30119">
        <w:rPr>
          <w:rFonts w:ascii="Times New Roman" w:hAnsi="Times New Roman" w:cs="Times New Roman"/>
        </w:rPr>
        <w:t xml:space="preserve">по предложению </w:t>
      </w:r>
      <w:r w:rsidR="007A527F">
        <w:rPr>
          <w:rFonts w:ascii="Times New Roman" w:hAnsi="Times New Roman" w:cs="Times New Roman"/>
        </w:rPr>
        <w:t>Совета директоров</w:t>
      </w:r>
      <w:r w:rsidRPr="00A30119">
        <w:rPr>
          <w:rFonts w:ascii="Times New Roman" w:hAnsi="Times New Roman" w:cs="Times New Roman"/>
        </w:rPr>
        <w:t>)</w:t>
      </w:r>
    </w:p>
    <w:p w14:paraId="70E43EA0" w14:textId="77777777" w:rsidR="00B67F12" w:rsidRPr="00A30119" w:rsidRDefault="00B67F12" w:rsidP="00BA02BE">
      <w:pPr>
        <w:spacing w:line="340" w:lineRule="exact"/>
        <w:jc w:val="center"/>
        <w:rPr>
          <w:rFonts w:ascii="Times New Roman" w:hAnsi="Times New Roman" w:cs="Times New Roman"/>
          <w:b/>
        </w:rPr>
      </w:pPr>
    </w:p>
    <w:p w14:paraId="7F437349" w14:textId="3BF27C10" w:rsidR="00CA025C" w:rsidRPr="00A30119" w:rsidRDefault="000C6CEB" w:rsidP="000C6C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CA025C" w:rsidRPr="00A30119">
        <w:rPr>
          <w:rFonts w:ascii="Times New Roman" w:eastAsia="Times New Roman" w:hAnsi="Times New Roman" w:cs="Times New Roman"/>
          <w:b/>
          <w:lang w:eastAsia="ru-RU"/>
        </w:rPr>
        <w:t>Кривицкая Юлия Алексеевна</w:t>
      </w:r>
      <w:r w:rsidR="007A527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A527F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59AABEC4" w14:textId="747F30B8" w:rsidR="00CA025C" w:rsidRPr="00A30119" w:rsidRDefault="007F5635" w:rsidP="000C6CE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 рождения</w:t>
      </w:r>
      <w:r w:rsidR="00CA025C" w:rsidRPr="00A30119">
        <w:rPr>
          <w:rFonts w:ascii="Times New Roman" w:eastAsia="Times New Roman" w:hAnsi="Times New Roman" w:cs="Times New Roman"/>
          <w:lang w:eastAsia="ru-RU"/>
        </w:rPr>
        <w:t>: 1982г.</w:t>
      </w:r>
    </w:p>
    <w:p w14:paraId="746723B8" w14:textId="77777777" w:rsidR="00CA025C" w:rsidRPr="00A30119" w:rsidRDefault="00CA025C" w:rsidP="000C6CEB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об образовании: высшее, Тульский государственный университет, экономист-математик.</w:t>
      </w:r>
    </w:p>
    <w:p w14:paraId="33D2372A" w14:textId="77777777" w:rsidR="00CA025C" w:rsidRPr="00A30119" w:rsidRDefault="00CA025C" w:rsidP="000C6CEB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229B20B3" w14:textId="77777777" w:rsidR="00CA025C" w:rsidRPr="00A30119" w:rsidRDefault="00CA025C" w:rsidP="00CA025C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20"/>
        <w:gridCol w:w="1415"/>
        <w:gridCol w:w="3980"/>
        <w:gridCol w:w="2799"/>
      </w:tblGrid>
      <w:tr w:rsidR="008D10D8" w:rsidRPr="00A30119" w14:paraId="678A4D0F" w14:textId="77777777" w:rsidTr="00F15BE4">
        <w:tc>
          <w:tcPr>
            <w:tcW w:w="2435" w:type="dxa"/>
            <w:gridSpan w:val="2"/>
          </w:tcPr>
          <w:p w14:paraId="34422FB8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80" w:type="dxa"/>
            <w:vMerge w:val="restart"/>
          </w:tcPr>
          <w:p w14:paraId="6A2D84A0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2799" w:type="dxa"/>
            <w:vMerge w:val="restart"/>
          </w:tcPr>
          <w:p w14:paraId="6F45E5B5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8D10D8" w:rsidRPr="00A30119" w14:paraId="593E140E" w14:textId="77777777" w:rsidTr="00F15BE4">
        <w:tc>
          <w:tcPr>
            <w:tcW w:w="1020" w:type="dxa"/>
          </w:tcPr>
          <w:p w14:paraId="3FBB1F7A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415" w:type="dxa"/>
          </w:tcPr>
          <w:p w14:paraId="08B35BCC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80" w:type="dxa"/>
            <w:vMerge/>
          </w:tcPr>
          <w:p w14:paraId="63D557BB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9" w:type="dxa"/>
            <w:vMerge/>
          </w:tcPr>
          <w:p w14:paraId="0A938ABC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25C" w:rsidRPr="00A30119" w14:paraId="3C9E844C" w14:textId="77777777" w:rsidTr="00FD3E03">
        <w:tc>
          <w:tcPr>
            <w:tcW w:w="1020" w:type="dxa"/>
          </w:tcPr>
          <w:p w14:paraId="47F73A6B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04.2016</w:t>
            </w:r>
          </w:p>
        </w:tc>
        <w:tc>
          <w:tcPr>
            <w:tcW w:w="1415" w:type="dxa"/>
          </w:tcPr>
          <w:p w14:paraId="7288FDA0" w14:textId="5FDC92E3" w:rsidR="00CA025C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08.2019</w:t>
            </w:r>
          </w:p>
        </w:tc>
        <w:tc>
          <w:tcPr>
            <w:tcW w:w="3980" w:type="dxa"/>
          </w:tcPr>
          <w:p w14:paraId="0C76D7DE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799" w:type="dxa"/>
          </w:tcPr>
          <w:p w14:paraId="46441320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контролер, Финансовый контролер Полюс Магадан </w:t>
            </w:r>
          </w:p>
        </w:tc>
      </w:tr>
      <w:tr w:rsidR="008D10D8" w:rsidRPr="00A30119" w14:paraId="120B4932" w14:textId="77777777" w:rsidTr="00FD3E03">
        <w:tc>
          <w:tcPr>
            <w:tcW w:w="1020" w:type="dxa"/>
          </w:tcPr>
          <w:p w14:paraId="21915484" w14:textId="0F27FDCB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09.2019</w:t>
            </w:r>
          </w:p>
        </w:tc>
        <w:tc>
          <w:tcPr>
            <w:tcW w:w="1415" w:type="dxa"/>
          </w:tcPr>
          <w:p w14:paraId="5F640B6A" w14:textId="7736CD48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наст. время</w:t>
            </w:r>
          </w:p>
        </w:tc>
        <w:tc>
          <w:tcPr>
            <w:tcW w:w="3980" w:type="dxa"/>
          </w:tcPr>
          <w:p w14:paraId="1C16DBF1" w14:textId="723778D5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799" w:type="dxa"/>
          </w:tcPr>
          <w:p w14:paraId="34007EC0" w14:textId="02842C32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0D8">
              <w:rPr>
                <w:rFonts w:ascii="Times New Roman" w:eastAsia="Times New Roman" w:hAnsi="Times New Roman" w:cs="Times New Roman"/>
                <w:lang w:eastAsia="ru-RU"/>
              </w:rPr>
              <w:t>Руководитель направления финансового контроля Полюс Иркутск</w:t>
            </w:r>
          </w:p>
        </w:tc>
      </w:tr>
    </w:tbl>
    <w:p w14:paraId="28463100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599CBD2" w14:textId="2BFBFD5C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082D29A2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7A2E65F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FC9F456" w14:textId="77777777" w:rsidR="00DE78F9" w:rsidRPr="00A30119" w:rsidRDefault="000C6CEB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commentRangeStart w:id="0"/>
      <w:r>
        <w:rPr>
          <w:rFonts w:ascii="Times New Roman" w:eastAsia="Times New Roman" w:hAnsi="Times New Roman" w:cs="Times New Roman"/>
          <w:b/>
          <w:lang w:eastAsia="ru-RU"/>
        </w:rPr>
        <w:t>.</w:t>
      </w:r>
      <w:r w:rsidR="00DE78F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E78F9" w:rsidRPr="00441FBF">
        <w:rPr>
          <w:rFonts w:ascii="Times New Roman" w:eastAsia="Times New Roman" w:hAnsi="Times New Roman" w:cs="Times New Roman"/>
          <w:b/>
          <w:lang w:eastAsia="ru-RU"/>
        </w:rPr>
        <w:t>Иванов Антон Вячеславович</w:t>
      </w:r>
      <w:r w:rsidR="00DE78F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E78F9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</w:t>
      </w:r>
      <w:bookmarkStart w:id="1" w:name="_GoBack"/>
      <w:bookmarkEnd w:id="1"/>
      <w:r w:rsidR="00DE78F9" w:rsidRPr="00A30119">
        <w:rPr>
          <w:rFonts w:ascii="Times New Roman" w:eastAsia="Times New Roman" w:hAnsi="Times New Roman" w:cs="Times New Roman"/>
          <w:lang w:eastAsia="ru-RU"/>
        </w:rPr>
        <w:t>еном Ревизионной комиссии имеется).</w:t>
      </w:r>
    </w:p>
    <w:p w14:paraId="51AF3459" w14:textId="77777777" w:rsidR="00DE78F9" w:rsidRPr="00A3011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рождения</w:t>
      </w:r>
      <w:r>
        <w:rPr>
          <w:rFonts w:ascii="Times New Roman" w:eastAsia="Times New Roman" w:hAnsi="Times New Roman" w:cs="Times New Roman"/>
          <w:lang w:eastAsia="ru-RU"/>
        </w:rPr>
        <w:t>:</w:t>
      </w:r>
      <w:r w:rsidRPr="00A30119">
        <w:rPr>
          <w:rFonts w:ascii="Times New Roman" w:eastAsia="Times New Roman" w:hAnsi="Times New Roman" w:cs="Times New Roman"/>
          <w:lang w:eastAsia="ru-RU"/>
        </w:rPr>
        <w:t>198</w:t>
      </w:r>
      <w:r>
        <w:rPr>
          <w:rFonts w:ascii="Times New Roman" w:eastAsia="Times New Roman" w:hAnsi="Times New Roman" w:cs="Times New Roman"/>
          <w:lang w:eastAsia="ru-RU"/>
        </w:rPr>
        <w:t xml:space="preserve">6 </w:t>
      </w:r>
      <w:r w:rsidRPr="00A30119">
        <w:rPr>
          <w:rFonts w:ascii="Times New Roman" w:eastAsia="Times New Roman" w:hAnsi="Times New Roman" w:cs="Times New Roman"/>
          <w:lang w:eastAsia="ru-RU"/>
        </w:rPr>
        <w:t>г.</w:t>
      </w:r>
    </w:p>
    <w:p w14:paraId="49782182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высшее, </w:t>
      </w:r>
    </w:p>
    <w:p w14:paraId="20AA56A3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 xml:space="preserve">Государственный университет Высшая школа экономики, Экономика; </w:t>
      </w:r>
    </w:p>
    <w:p w14:paraId="41CA7FF5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>Государственный университет Высшая школа экономики, Математические методы анализа экономики;</w:t>
      </w:r>
    </w:p>
    <w:p w14:paraId="109BC48E" w14:textId="77777777" w:rsidR="00DE78F9" w:rsidRPr="00A3011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>ACCA (member)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14:paraId="42D03A4D" w14:textId="77777777" w:rsidR="00DE78F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49597716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6"/>
        <w:gridCol w:w="937"/>
        <w:gridCol w:w="4394"/>
        <w:gridCol w:w="3119"/>
      </w:tblGrid>
      <w:tr w:rsidR="00DE78F9" w:rsidRPr="00441FBF" w14:paraId="13727AC9" w14:textId="77777777" w:rsidTr="00D25995">
        <w:tc>
          <w:tcPr>
            <w:tcW w:w="1843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3A5C0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A554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B785C1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78F9" w:rsidRPr="00441FBF" w14:paraId="3A48EF52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DD37F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4C30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C832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309ECD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E78F9" w:rsidRPr="00441FBF" w14:paraId="0FB53A4C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11F642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05.2015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F0CF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FCD4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АО «НЕВИНОМЫССКИЙ АЗОТ» (ГРУППА ЕВРОХИМ)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6A43B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Начальник отдела Внутреннего аудита</w:t>
            </w:r>
          </w:p>
        </w:tc>
      </w:tr>
      <w:tr w:rsidR="00DE78F9" w:rsidRPr="00441FBF" w14:paraId="34F9F2BC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8A3586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D32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B6FF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Общество с ограниченной ответственностью «СИБУР»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973AC3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Менеджер</w:t>
            </w:r>
          </w:p>
          <w:p w14:paraId="47B63AC8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Отчетность и методология учета</w:t>
            </w:r>
          </w:p>
        </w:tc>
      </w:tr>
      <w:tr w:rsidR="00DE78F9" w:rsidRPr="00441FBF" w14:paraId="23FFD4B2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E1D53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D25995">
              <w:rPr>
                <w:rFonts w:ascii="Times New Roman" w:hAnsi="Times New Roman" w:cs="Times New Roman"/>
              </w:rPr>
              <w:t>0</w:t>
            </w:r>
            <w:r w:rsidRPr="00D25995">
              <w:rPr>
                <w:rFonts w:ascii="Times New Roman" w:hAnsi="Times New Roman" w:cs="Times New Roman"/>
                <w:lang w:val="en-US"/>
              </w:rPr>
              <w:t>4</w:t>
            </w:r>
            <w:r w:rsidRPr="00D25995">
              <w:rPr>
                <w:rFonts w:ascii="Times New Roman" w:hAnsi="Times New Roman" w:cs="Times New Roman"/>
              </w:rPr>
              <w:t>.20</w:t>
            </w:r>
            <w:r w:rsidRPr="00D25995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4ED1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70AE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09AB5D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Главный аудитор</w:t>
            </w:r>
          </w:p>
        </w:tc>
      </w:tr>
    </w:tbl>
    <w:p w14:paraId="288F7633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2B64B96" w14:textId="77777777" w:rsidR="00DE78F9" w:rsidRPr="00441FBF" w:rsidRDefault="00DE78F9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67E70CA" w14:textId="77777777" w:rsidR="00DE78F9" w:rsidRPr="00A30119" w:rsidRDefault="00DE78F9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commentRangeEnd w:id="0"/>
    <w:p w14:paraId="1524EB24" w14:textId="77777777" w:rsidR="00CA025C" w:rsidRPr="00A30119" w:rsidRDefault="00CA025C" w:rsidP="00DE78F9">
      <w:pPr>
        <w:spacing w:after="120" w:line="240" w:lineRule="auto"/>
        <w:contextualSpacing/>
        <w:jc w:val="both"/>
        <w:rPr>
          <w:rFonts w:ascii="Times New Roman" w:hAnsi="Times New Roman" w:cs="Times New Roman"/>
        </w:rPr>
      </w:pPr>
    </w:p>
    <w:p w14:paraId="445D832B" w14:textId="77777777" w:rsidR="00C54FEF" w:rsidRPr="00A30119" w:rsidRDefault="00E603CD" w:rsidP="00B67F1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30119">
        <w:rPr>
          <w:rFonts w:ascii="Times New Roman" w:eastAsia="Times New Roman" w:hAnsi="Times New Roman" w:cs="Times New Roman"/>
          <w:b/>
          <w:lang w:eastAsia="ru-RU"/>
        </w:rPr>
        <w:t xml:space="preserve">3. </w:t>
      </w:r>
      <w:r w:rsidR="00C54FEF" w:rsidRPr="00A30119">
        <w:rPr>
          <w:rFonts w:ascii="Times New Roman" w:eastAsia="Times New Roman" w:hAnsi="Times New Roman" w:cs="Times New Roman"/>
          <w:b/>
          <w:lang w:eastAsia="ru-RU"/>
        </w:rPr>
        <w:t>Рогова Анна Сергеевна</w:t>
      </w:r>
      <w:r w:rsidR="00B67F12" w:rsidRPr="00A3011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67F12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527DE036" w14:textId="2E978526" w:rsidR="00C54FEF" w:rsidRPr="00A30119" w:rsidRDefault="007F5635" w:rsidP="00B67F12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 рождения</w:t>
      </w:r>
      <w:r w:rsidR="00C54FEF" w:rsidRPr="00A30119">
        <w:rPr>
          <w:rFonts w:ascii="Times New Roman" w:eastAsia="Times New Roman" w:hAnsi="Times New Roman" w:cs="Times New Roman"/>
          <w:lang w:eastAsia="ru-RU"/>
        </w:rPr>
        <w:t xml:space="preserve">: </w:t>
      </w:r>
      <w:r w:rsidR="00FA41E4" w:rsidRPr="00A30119">
        <w:rPr>
          <w:rFonts w:ascii="Times New Roman" w:eastAsia="Times New Roman" w:hAnsi="Times New Roman" w:cs="Times New Roman"/>
          <w:lang w:eastAsia="ru-RU"/>
        </w:rPr>
        <w:t>1993</w:t>
      </w:r>
      <w:r w:rsidR="002D3046" w:rsidRPr="00A30119">
        <w:rPr>
          <w:rFonts w:ascii="Times New Roman" w:eastAsia="Times New Roman" w:hAnsi="Times New Roman" w:cs="Times New Roman"/>
          <w:lang w:eastAsia="ru-RU"/>
        </w:rPr>
        <w:t>г.</w:t>
      </w:r>
    </w:p>
    <w:p w14:paraId="420F5E6B" w14:textId="77777777" w:rsidR="00C54FEF" w:rsidRPr="00A30119" w:rsidRDefault="00C54FEF" w:rsidP="00B67F12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lastRenderedPageBreak/>
        <w:t>Сведения об образовании: Байкальский государственный университет экономики и права, 2015г., Экономика.</w:t>
      </w:r>
    </w:p>
    <w:p w14:paraId="62A610CD" w14:textId="77777777" w:rsidR="00C54FEF" w:rsidRPr="00A30119" w:rsidRDefault="00C54FEF" w:rsidP="00FA41E4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tbl>
      <w:tblPr>
        <w:tblW w:w="9356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3977"/>
        <w:gridCol w:w="2827"/>
      </w:tblGrid>
      <w:tr w:rsidR="008D10D8" w:rsidRPr="00A30119" w14:paraId="44FD8123" w14:textId="77777777" w:rsidTr="006C21D8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DF71D3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7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721E6DF6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282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146D6D0E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8D10D8" w:rsidRPr="00A30119" w14:paraId="7D68E8E2" w14:textId="77777777" w:rsidTr="006C21D8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4FE764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D2B4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0208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846C10C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FEF" w:rsidRPr="00A30119" w14:paraId="4A95E55D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BB2C26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04.2015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85FE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05.2015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5975" w14:textId="2CC58C30" w:rsidR="00C54FEF" w:rsidRPr="00A30119" w:rsidRDefault="00C54FEF" w:rsidP="003F58E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«Русбу</w:t>
            </w:r>
            <w:r w:rsidR="003F58E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маш»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592C4D4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в планово-учетной группе</w:t>
            </w:r>
          </w:p>
        </w:tc>
      </w:tr>
      <w:tr w:rsidR="00C54FEF" w:rsidRPr="00A30119" w14:paraId="376D9725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8CED49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7F4D2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D3F7" w14:textId="753C6E30" w:rsidR="00C54FEF" w:rsidRPr="00A30119" w:rsidRDefault="00C54FEF" w:rsidP="003F58E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«Русбу</w:t>
            </w:r>
            <w:r w:rsidR="003F58E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маш»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28B5CA3" w14:textId="476AE399" w:rsidR="00C54FEF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C54FEF" w:rsidRPr="00A30119">
              <w:rPr>
                <w:rFonts w:ascii="Times New Roman" w:eastAsia="Times New Roman" w:hAnsi="Times New Roman" w:cs="Times New Roman"/>
                <w:lang w:eastAsia="ru-RU"/>
              </w:rPr>
              <w:t>пециалист в планово-учетной группе</w:t>
            </w:r>
          </w:p>
        </w:tc>
      </w:tr>
      <w:tr w:rsidR="00C54FEF" w:rsidRPr="00A30119" w14:paraId="5C7124C3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4C31F0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7B8F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FFB5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EF29CAC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Ведущий экономист</w:t>
            </w:r>
          </w:p>
        </w:tc>
      </w:tr>
      <w:tr w:rsidR="00C54FEF" w:rsidRPr="00A30119" w14:paraId="3512FD23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9C221B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5AC6" w14:textId="25235B44" w:rsidR="00C54FEF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06.2020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263D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AFB07F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Главный экономист</w:t>
            </w:r>
            <w:r w:rsidR="002D3046" w:rsidRPr="00A30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 xml:space="preserve"> методолог</w:t>
            </w:r>
          </w:p>
        </w:tc>
      </w:tr>
      <w:tr w:rsidR="003F58EA" w:rsidRPr="00A30119" w14:paraId="2829CBC5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458AEF" w14:textId="237D9B7C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8CE" w14:textId="5EC89C3B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03.2021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D127B" w14:textId="56E2617B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C9AC2A4" w14:textId="452FA9F1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экономики производства</w:t>
            </w:r>
          </w:p>
        </w:tc>
      </w:tr>
      <w:tr w:rsidR="003F58EA" w:rsidRPr="00A30119" w14:paraId="5103207F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6D5696" w14:textId="244A9DFD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98B3" w14:textId="09F2EFD9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наст.время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ED8F" w14:textId="45C280A7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F35B51" w14:textId="4F83AF8F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контроллинга</w:t>
            </w:r>
          </w:p>
        </w:tc>
      </w:tr>
    </w:tbl>
    <w:p w14:paraId="3485EB14" w14:textId="77777777" w:rsidR="00E53018" w:rsidRPr="00A30119" w:rsidRDefault="00E53018" w:rsidP="00C54FEF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369F842B" w14:textId="77777777" w:rsidR="009A5C9E" w:rsidRPr="00A30119" w:rsidRDefault="002D3046">
      <w:pPr>
        <w:rPr>
          <w:rFonts w:ascii="Times New Roman" w:hAnsi="Times New Roman" w:cs="Times New Roman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sectPr w:rsidR="009A5C9E" w:rsidRPr="00A30119" w:rsidSect="002D30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6E6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7DB9"/>
    <w:multiLevelType w:val="hybridMultilevel"/>
    <w:tmpl w:val="CB4C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7462"/>
    <w:multiLevelType w:val="hybridMultilevel"/>
    <w:tmpl w:val="AE38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588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9132BB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5C1CF3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94719B"/>
    <w:multiLevelType w:val="hybridMultilevel"/>
    <w:tmpl w:val="A9C6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0156D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C06B4"/>
    <w:multiLevelType w:val="hybridMultilevel"/>
    <w:tmpl w:val="9D08C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649CF"/>
    <w:multiLevelType w:val="hybridMultilevel"/>
    <w:tmpl w:val="BDA03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9E"/>
    <w:rsid w:val="000575C2"/>
    <w:rsid w:val="000C6CEB"/>
    <w:rsid w:val="00170E9A"/>
    <w:rsid w:val="00182019"/>
    <w:rsid w:val="001923EB"/>
    <w:rsid w:val="001B3A03"/>
    <w:rsid w:val="00285734"/>
    <w:rsid w:val="002C7273"/>
    <w:rsid w:val="002D3046"/>
    <w:rsid w:val="003042E0"/>
    <w:rsid w:val="003B2196"/>
    <w:rsid w:val="003F58EA"/>
    <w:rsid w:val="00577B11"/>
    <w:rsid w:val="0061385B"/>
    <w:rsid w:val="00710B5D"/>
    <w:rsid w:val="007A38B7"/>
    <w:rsid w:val="007A527F"/>
    <w:rsid w:val="007F5635"/>
    <w:rsid w:val="008053C4"/>
    <w:rsid w:val="008D10D8"/>
    <w:rsid w:val="009160D1"/>
    <w:rsid w:val="00964D58"/>
    <w:rsid w:val="00984625"/>
    <w:rsid w:val="009A5C9E"/>
    <w:rsid w:val="009E6B35"/>
    <w:rsid w:val="00A05720"/>
    <w:rsid w:val="00A30119"/>
    <w:rsid w:val="00B67F12"/>
    <w:rsid w:val="00BA02BE"/>
    <w:rsid w:val="00BF7396"/>
    <w:rsid w:val="00C04C19"/>
    <w:rsid w:val="00C35A24"/>
    <w:rsid w:val="00C54FEF"/>
    <w:rsid w:val="00C72276"/>
    <w:rsid w:val="00CA025C"/>
    <w:rsid w:val="00D85D2B"/>
    <w:rsid w:val="00DD7758"/>
    <w:rsid w:val="00DE78F9"/>
    <w:rsid w:val="00E23135"/>
    <w:rsid w:val="00E53018"/>
    <w:rsid w:val="00E603CD"/>
    <w:rsid w:val="00E8333C"/>
    <w:rsid w:val="00FA41E4"/>
    <w:rsid w:val="00FB73C4"/>
    <w:rsid w:val="00FD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CEA65"/>
  <w15:chartTrackingRefBased/>
  <w15:docId w15:val="{03F3825B-EBDC-4CFB-883D-48249533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0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011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A527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A527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A527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A527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A52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PolusGold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Щебренко Элина Дмитриевна</dc:creator>
  <cp:keywords/>
  <dc:description/>
  <cp:lastModifiedBy>Груздь Наталия Викторовна</cp:lastModifiedBy>
  <cp:revision>2</cp:revision>
  <dcterms:created xsi:type="dcterms:W3CDTF">2021-06-08T10:54:00Z</dcterms:created>
  <dcterms:modified xsi:type="dcterms:W3CDTF">2021-06-08T10:54:00Z</dcterms:modified>
</cp:coreProperties>
</file>